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CB5C" w14:textId="77777777" w:rsidR="00913CD3" w:rsidRPr="0041171A" w:rsidRDefault="00316A37" w:rsidP="0041171A">
      <w:pPr>
        <w:jc w:val="center"/>
        <w:rPr>
          <w:b/>
          <w:bCs/>
        </w:rPr>
      </w:pPr>
      <w:r w:rsidRPr="0041171A">
        <w:rPr>
          <w:b/>
          <w:bCs/>
        </w:rPr>
        <w:t>Society for Animation Studies</w:t>
      </w:r>
    </w:p>
    <w:p w14:paraId="58E3676E" w14:textId="77777777" w:rsidR="00913CD3" w:rsidRPr="0041171A" w:rsidRDefault="00913CD3" w:rsidP="0041171A">
      <w:pPr>
        <w:jc w:val="center"/>
        <w:rPr>
          <w:b/>
          <w:bCs/>
        </w:rPr>
      </w:pPr>
      <w:r w:rsidRPr="0041171A">
        <w:rPr>
          <w:b/>
          <w:bCs/>
        </w:rPr>
        <w:t>Special Interest Group Setup Form</w:t>
      </w:r>
    </w:p>
    <w:p w14:paraId="2703CD17" w14:textId="77777777" w:rsidR="00913CD3" w:rsidRDefault="00913CD3" w:rsidP="00913CD3">
      <w:bookmarkStart w:id="0" w:name="_GoBack"/>
    </w:p>
    <w:bookmarkEnd w:id="0"/>
    <w:p w14:paraId="57DFB4EF" w14:textId="77777777" w:rsidR="00913CD3" w:rsidRDefault="00913CD3" w:rsidP="00913CD3">
      <w:r w:rsidRPr="0041171A">
        <w:rPr>
          <w:b/>
          <w:bCs/>
        </w:rPr>
        <w:t>Name</w:t>
      </w:r>
      <w:r w:rsidR="0041171A" w:rsidRPr="0041171A">
        <w:rPr>
          <w:b/>
          <w:bCs/>
        </w:rPr>
        <w:t>(s)</w:t>
      </w:r>
      <w:r w:rsidR="0041171A">
        <w:rPr>
          <w:b/>
          <w:bCs/>
        </w:rPr>
        <w:t xml:space="preserve"> of SIG Conveno</w:t>
      </w:r>
      <w:r w:rsidR="0041171A" w:rsidRPr="0041171A">
        <w:rPr>
          <w:b/>
          <w:bCs/>
        </w:rPr>
        <w:t>rs</w:t>
      </w:r>
      <w:r w:rsidRPr="0041171A">
        <w:rPr>
          <w:b/>
          <w:bCs/>
        </w:rPr>
        <w:t>(s)</w:t>
      </w:r>
      <w:r>
        <w:t xml:space="preserve"> (who will be listed as</w:t>
      </w:r>
      <w:r w:rsidR="00B01BF9">
        <w:t xml:space="preserve"> SIG Conveno</w:t>
      </w:r>
      <w:r>
        <w:t>rs on the SAS website):</w:t>
      </w:r>
    </w:p>
    <w:tbl>
      <w:tblPr>
        <w:tblStyle w:val="TableGrid"/>
        <w:tblW w:w="0" w:type="auto"/>
        <w:tblLook w:val="04A0" w:firstRow="1" w:lastRow="0" w:firstColumn="1" w:lastColumn="0" w:noHBand="0" w:noVBand="1"/>
      </w:tblPr>
      <w:tblGrid>
        <w:gridCol w:w="4505"/>
        <w:gridCol w:w="4505"/>
      </w:tblGrid>
      <w:tr w:rsidR="0041171A" w14:paraId="74212993" w14:textId="77777777" w:rsidTr="0041171A">
        <w:tc>
          <w:tcPr>
            <w:tcW w:w="4505" w:type="dxa"/>
          </w:tcPr>
          <w:p w14:paraId="3C2D1CE6" w14:textId="77777777" w:rsidR="0041171A" w:rsidRDefault="0041171A" w:rsidP="0041171A">
            <w:pPr>
              <w:jc w:val="center"/>
            </w:pPr>
            <w:r>
              <w:t>Full Name</w:t>
            </w:r>
          </w:p>
        </w:tc>
        <w:tc>
          <w:tcPr>
            <w:tcW w:w="4505" w:type="dxa"/>
          </w:tcPr>
          <w:p w14:paraId="29BA88DC" w14:textId="77777777" w:rsidR="0041171A" w:rsidRDefault="0041171A" w:rsidP="0041171A">
            <w:pPr>
              <w:jc w:val="center"/>
            </w:pPr>
            <w:r>
              <w:t>Affiliation</w:t>
            </w:r>
          </w:p>
        </w:tc>
      </w:tr>
      <w:tr w:rsidR="0041171A" w14:paraId="074EC85B" w14:textId="77777777" w:rsidTr="0041171A">
        <w:tc>
          <w:tcPr>
            <w:tcW w:w="4505" w:type="dxa"/>
          </w:tcPr>
          <w:p w14:paraId="3744DB72" w14:textId="77777777" w:rsidR="0041171A" w:rsidRDefault="0041171A" w:rsidP="00913CD3"/>
        </w:tc>
        <w:tc>
          <w:tcPr>
            <w:tcW w:w="4505" w:type="dxa"/>
          </w:tcPr>
          <w:p w14:paraId="67A385BE" w14:textId="77777777" w:rsidR="0041171A" w:rsidRDefault="0041171A" w:rsidP="00913CD3"/>
        </w:tc>
      </w:tr>
      <w:tr w:rsidR="0041171A" w14:paraId="1C0EA9AB" w14:textId="77777777" w:rsidTr="0041171A">
        <w:tc>
          <w:tcPr>
            <w:tcW w:w="4505" w:type="dxa"/>
          </w:tcPr>
          <w:p w14:paraId="746907F9" w14:textId="77777777" w:rsidR="0041171A" w:rsidRDefault="0041171A" w:rsidP="00913CD3"/>
        </w:tc>
        <w:tc>
          <w:tcPr>
            <w:tcW w:w="4505" w:type="dxa"/>
          </w:tcPr>
          <w:p w14:paraId="7C63CF25" w14:textId="77777777" w:rsidR="0041171A" w:rsidRDefault="0041171A" w:rsidP="00913CD3"/>
        </w:tc>
      </w:tr>
      <w:tr w:rsidR="0041171A" w14:paraId="18358E17" w14:textId="77777777" w:rsidTr="0041171A">
        <w:tc>
          <w:tcPr>
            <w:tcW w:w="4505" w:type="dxa"/>
          </w:tcPr>
          <w:p w14:paraId="798FB5E5" w14:textId="77777777" w:rsidR="0041171A" w:rsidRDefault="0041171A" w:rsidP="00913CD3"/>
        </w:tc>
        <w:tc>
          <w:tcPr>
            <w:tcW w:w="4505" w:type="dxa"/>
          </w:tcPr>
          <w:p w14:paraId="19421BEA" w14:textId="77777777" w:rsidR="0041171A" w:rsidRDefault="0041171A" w:rsidP="00913CD3"/>
        </w:tc>
      </w:tr>
    </w:tbl>
    <w:p w14:paraId="5998D707" w14:textId="77777777" w:rsidR="00913CD3" w:rsidRDefault="00913CD3" w:rsidP="00913CD3"/>
    <w:p w14:paraId="577E1D1B" w14:textId="77777777" w:rsidR="0041171A" w:rsidRDefault="0041171A" w:rsidP="00913CD3"/>
    <w:p w14:paraId="1C2F6E6D" w14:textId="77777777" w:rsidR="0041171A" w:rsidRDefault="0041171A" w:rsidP="0041171A">
      <w:r w:rsidRPr="0041171A">
        <w:rPr>
          <w:b/>
          <w:bCs/>
        </w:rPr>
        <w:t>SIG members</w:t>
      </w:r>
      <w:r>
        <w:t xml:space="preserve"> (minimum of ten current SAS members required to establish a SIG):</w:t>
      </w:r>
    </w:p>
    <w:tbl>
      <w:tblPr>
        <w:tblStyle w:val="TableGrid"/>
        <w:tblW w:w="0" w:type="auto"/>
        <w:tblLook w:val="04A0" w:firstRow="1" w:lastRow="0" w:firstColumn="1" w:lastColumn="0" w:noHBand="0" w:noVBand="1"/>
      </w:tblPr>
      <w:tblGrid>
        <w:gridCol w:w="4505"/>
        <w:gridCol w:w="4505"/>
      </w:tblGrid>
      <w:tr w:rsidR="0041171A" w14:paraId="6279243B" w14:textId="77777777" w:rsidTr="003B6D9D">
        <w:tc>
          <w:tcPr>
            <w:tcW w:w="4505" w:type="dxa"/>
          </w:tcPr>
          <w:p w14:paraId="62AC085D" w14:textId="77777777" w:rsidR="0041171A" w:rsidRDefault="0041171A" w:rsidP="003B6D9D">
            <w:pPr>
              <w:jc w:val="center"/>
            </w:pPr>
            <w:r>
              <w:t>Full Name</w:t>
            </w:r>
          </w:p>
        </w:tc>
        <w:tc>
          <w:tcPr>
            <w:tcW w:w="4505" w:type="dxa"/>
          </w:tcPr>
          <w:p w14:paraId="7CC9BD89" w14:textId="77777777" w:rsidR="0041171A" w:rsidRDefault="0041171A" w:rsidP="003B6D9D">
            <w:pPr>
              <w:jc w:val="center"/>
            </w:pPr>
            <w:r>
              <w:t>Affiliation</w:t>
            </w:r>
          </w:p>
        </w:tc>
      </w:tr>
      <w:tr w:rsidR="0041171A" w14:paraId="37A1DFE2" w14:textId="77777777" w:rsidTr="003B6D9D">
        <w:tc>
          <w:tcPr>
            <w:tcW w:w="4505" w:type="dxa"/>
          </w:tcPr>
          <w:p w14:paraId="5C6FE830" w14:textId="77777777" w:rsidR="0041171A" w:rsidRDefault="0041171A" w:rsidP="003B6D9D"/>
        </w:tc>
        <w:tc>
          <w:tcPr>
            <w:tcW w:w="4505" w:type="dxa"/>
          </w:tcPr>
          <w:p w14:paraId="4C2B63D6" w14:textId="77777777" w:rsidR="0041171A" w:rsidRDefault="0041171A" w:rsidP="003B6D9D"/>
        </w:tc>
      </w:tr>
      <w:tr w:rsidR="0041171A" w14:paraId="2B6EC936" w14:textId="77777777" w:rsidTr="003B6D9D">
        <w:tc>
          <w:tcPr>
            <w:tcW w:w="4505" w:type="dxa"/>
          </w:tcPr>
          <w:p w14:paraId="5816C475" w14:textId="77777777" w:rsidR="0041171A" w:rsidRDefault="0041171A" w:rsidP="003B6D9D"/>
        </w:tc>
        <w:tc>
          <w:tcPr>
            <w:tcW w:w="4505" w:type="dxa"/>
          </w:tcPr>
          <w:p w14:paraId="7C7B90CB" w14:textId="77777777" w:rsidR="0041171A" w:rsidRDefault="0041171A" w:rsidP="003B6D9D"/>
        </w:tc>
      </w:tr>
      <w:tr w:rsidR="0041171A" w14:paraId="4739333C" w14:textId="77777777" w:rsidTr="003B6D9D">
        <w:tc>
          <w:tcPr>
            <w:tcW w:w="4505" w:type="dxa"/>
          </w:tcPr>
          <w:p w14:paraId="5429F40F" w14:textId="77777777" w:rsidR="0041171A" w:rsidRDefault="0041171A" w:rsidP="003B6D9D"/>
        </w:tc>
        <w:tc>
          <w:tcPr>
            <w:tcW w:w="4505" w:type="dxa"/>
          </w:tcPr>
          <w:p w14:paraId="6884BC50" w14:textId="77777777" w:rsidR="0041171A" w:rsidRDefault="0041171A" w:rsidP="003B6D9D"/>
        </w:tc>
      </w:tr>
      <w:tr w:rsidR="0041171A" w14:paraId="44F0AE64" w14:textId="77777777" w:rsidTr="003B6D9D">
        <w:tc>
          <w:tcPr>
            <w:tcW w:w="4505" w:type="dxa"/>
          </w:tcPr>
          <w:p w14:paraId="786F6D65" w14:textId="77777777" w:rsidR="0041171A" w:rsidRDefault="0041171A" w:rsidP="003B6D9D"/>
        </w:tc>
        <w:tc>
          <w:tcPr>
            <w:tcW w:w="4505" w:type="dxa"/>
          </w:tcPr>
          <w:p w14:paraId="65C4AB68" w14:textId="77777777" w:rsidR="0041171A" w:rsidRDefault="0041171A" w:rsidP="003B6D9D"/>
        </w:tc>
      </w:tr>
      <w:tr w:rsidR="0041171A" w14:paraId="15BE12AE" w14:textId="77777777" w:rsidTr="003B6D9D">
        <w:tc>
          <w:tcPr>
            <w:tcW w:w="4505" w:type="dxa"/>
          </w:tcPr>
          <w:p w14:paraId="605F0499" w14:textId="77777777" w:rsidR="0041171A" w:rsidRDefault="0041171A" w:rsidP="003B6D9D"/>
        </w:tc>
        <w:tc>
          <w:tcPr>
            <w:tcW w:w="4505" w:type="dxa"/>
          </w:tcPr>
          <w:p w14:paraId="38404C5B" w14:textId="77777777" w:rsidR="0041171A" w:rsidRDefault="0041171A" w:rsidP="003B6D9D"/>
        </w:tc>
      </w:tr>
      <w:tr w:rsidR="0041171A" w14:paraId="022B6744" w14:textId="77777777" w:rsidTr="003B6D9D">
        <w:tc>
          <w:tcPr>
            <w:tcW w:w="4505" w:type="dxa"/>
          </w:tcPr>
          <w:p w14:paraId="37DF6BF6" w14:textId="77777777" w:rsidR="0041171A" w:rsidRDefault="0041171A" w:rsidP="003B6D9D"/>
        </w:tc>
        <w:tc>
          <w:tcPr>
            <w:tcW w:w="4505" w:type="dxa"/>
          </w:tcPr>
          <w:p w14:paraId="113D928A" w14:textId="77777777" w:rsidR="0041171A" w:rsidRDefault="0041171A" w:rsidP="003B6D9D"/>
        </w:tc>
      </w:tr>
      <w:tr w:rsidR="0041171A" w14:paraId="0F6220E5" w14:textId="77777777" w:rsidTr="003B6D9D">
        <w:tc>
          <w:tcPr>
            <w:tcW w:w="4505" w:type="dxa"/>
          </w:tcPr>
          <w:p w14:paraId="562558D8" w14:textId="77777777" w:rsidR="0041171A" w:rsidRDefault="0041171A" w:rsidP="003B6D9D"/>
        </w:tc>
        <w:tc>
          <w:tcPr>
            <w:tcW w:w="4505" w:type="dxa"/>
          </w:tcPr>
          <w:p w14:paraId="71CE38B3" w14:textId="77777777" w:rsidR="0041171A" w:rsidRDefault="0041171A" w:rsidP="003B6D9D"/>
        </w:tc>
      </w:tr>
      <w:tr w:rsidR="0041171A" w14:paraId="61A259A9" w14:textId="77777777" w:rsidTr="003B6D9D">
        <w:tc>
          <w:tcPr>
            <w:tcW w:w="4505" w:type="dxa"/>
          </w:tcPr>
          <w:p w14:paraId="42949A07" w14:textId="77777777" w:rsidR="0041171A" w:rsidRDefault="0041171A" w:rsidP="003B6D9D"/>
        </w:tc>
        <w:tc>
          <w:tcPr>
            <w:tcW w:w="4505" w:type="dxa"/>
          </w:tcPr>
          <w:p w14:paraId="59E5D828" w14:textId="77777777" w:rsidR="0041171A" w:rsidRDefault="0041171A" w:rsidP="003B6D9D"/>
        </w:tc>
      </w:tr>
      <w:tr w:rsidR="0041171A" w14:paraId="5866DE99" w14:textId="77777777" w:rsidTr="003B6D9D">
        <w:tc>
          <w:tcPr>
            <w:tcW w:w="4505" w:type="dxa"/>
          </w:tcPr>
          <w:p w14:paraId="2C568E26" w14:textId="77777777" w:rsidR="0041171A" w:rsidRDefault="0041171A" w:rsidP="003B6D9D"/>
        </w:tc>
        <w:tc>
          <w:tcPr>
            <w:tcW w:w="4505" w:type="dxa"/>
          </w:tcPr>
          <w:p w14:paraId="0F9814E9" w14:textId="77777777" w:rsidR="0041171A" w:rsidRDefault="0041171A" w:rsidP="003B6D9D"/>
        </w:tc>
      </w:tr>
      <w:tr w:rsidR="0041171A" w14:paraId="296224D4" w14:textId="77777777" w:rsidTr="003B6D9D">
        <w:tc>
          <w:tcPr>
            <w:tcW w:w="4505" w:type="dxa"/>
          </w:tcPr>
          <w:p w14:paraId="7D767702" w14:textId="77777777" w:rsidR="0041171A" w:rsidRDefault="0041171A" w:rsidP="003B6D9D"/>
        </w:tc>
        <w:tc>
          <w:tcPr>
            <w:tcW w:w="4505" w:type="dxa"/>
          </w:tcPr>
          <w:p w14:paraId="44C0895A" w14:textId="77777777" w:rsidR="0041171A" w:rsidRDefault="0041171A" w:rsidP="003B6D9D"/>
        </w:tc>
      </w:tr>
    </w:tbl>
    <w:p w14:paraId="352B9868" w14:textId="77777777" w:rsidR="0041171A" w:rsidRDefault="0041171A" w:rsidP="0041171A"/>
    <w:p w14:paraId="64829AE1" w14:textId="77777777" w:rsidR="0041171A" w:rsidRDefault="0041171A" w:rsidP="00913CD3"/>
    <w:p w14:paraId="017CA66C" w14:textId="77777777" w:rsidR="0041171A" w:rsidRDefault="0041171A" w:rsidP="0041171A">
      <w:r w:rsidRPr="0041171A">
        <w:rPr>
          <w:b/>
          <w:bCs/>
        </w:rPr>
        <w:t>SIG Supporting Statement</w:t>
      </w:r>
      <w:r>
        <w:t xml:space="preserve"> (100 words maximum, describing the underpinning rationale of this SIG proposal). This statement will be featured on the website along with the names listed above, if the SIG is approved by the SAS Board:</w:t>
      </w:r>
    </w:p>
    <w:tbl>
      <w:tblPr>
        <w:tblStyle w:val="TableGrid"/>
        <w:tblW w:w="0" w:type="auto"/>
        <w:tblLook w:val="04A0" w:firstRow="1" w:lastRow="0" w:firstColumn="1" w:lastColumn="0" w:noHBand="0" w:noVBand="1"/>
      </w:tblPr>
      <w:tblGrid>
        <w:gridCol w:w="9010"/>
      </w:tblGrid>
      <w:tr w:rsidR="0041171A" w14:paraId="509D28B3" w14:textId="77777777" w:rsidTr="0041171A">
        <w:tc>
          <w:tcPr>
            <w:tcW w:w="9010" w:type="dxa"/>
          </w:tcPr>
          <w:p w14:paraId="26093A4E" w14:textId="77777777" w:rsidR="0041171A" w:rsidRDefault="0041171A" w:rsidP="0041171A"/>
          <w:p w14:paraId="4B0E773C" w14:textId="77777777" w:rsidR="0041171A" w:rsidRDefault="0041171A" w:rsidP="0041171A"/>
          <w:p w14:paraId="05012748" w14:textId="77777777" w:rsidR="0041171A" w:rsidRDefault="0041171A" w:rsidP="0041171A"/>
          <w:p w14:paraId="184CB54C" w14:textId="77777777" w:rsidR="0041171A" w:rsidRDefault="0041171A" w:rsidP="0041171A"/>
          <w:p w14:paraId="51D3EAAB" w14:textId="77777777" w:rsidR="0041171A" w:rsidRDefault="0041171A" w:rsidP="0041171A"/>
          <w:p w14:paraId="49DE7597" w14:textId="77777777" w:rsidR="0041171A" w:rsidRDefault="0041171A" w:rsidP="0041171A"/>
          <w:p w14:paraId="76520907" w14:textId="77777777" w:rsidR="0041171A" w:rsidRDefault="0041171A" w:rsidP="0041171A"/>
          <w:p w14:paraId="44315651" w14:textId="77777777" w:rsidR="0041171A" w:rsidRDefault="0041171A" w:rsidP="0041171A"/>
          <w:p w14:paraId="33C9362C" w14:textId="77777777" w:rsidR="0041171A" w:rsidRDefault="0041171A" w:rsidP="0041171A"/>
          <w:p w14:paraId="492FFA2B" w14:textId="77777777" w:rsidR="0041171A" w:rsidRDefault="0041171A" w:rsidP="0041171A"/>
        </w:tc>
      </w:tr>
    </w:tbl>
    <w:p w14:paraId="382F3624" w14:textId="77777777" w:rsidR="0041171A" w:rsidRDefault="0041171A" w:rsidP="0041171A"/>
    <w:p w14:paraId="063CD820" w14:textId="77777777" w:rsidR="0041171A" w:rsidRDefault="0041171A" w:rsidP="00913CD3"/>
    <w:p w14:paraId="673BFD51" w14:textId="77777777" w:rsidR="0041171A" w:rsidRDefault="0041171A" w:rsidP="0041171A">
      <w:r>
        <w:t xml:space="preserve">Completed forms should be emailed to: </w:t>
      </w:r>
      <w:hyperlink r:id="rId6" w:history="1">
        <w:r w:rsidRPr="00054DB5">
          <w:rPr>
            <w:rStyle w:val="Hyperlink"/>
          </w:rPr>
          <w:t>president@animationstudies.org</w:t>
        </w:r>
      </w:hyperlink>
    </w:p>
    <w:p w14:paraId="03720763" w14:textId="77777777" w:rsidR="0041171A" w:rsidRDefault="0041171A" w:rsidP="00913CD3"/>
    <w:sectPr w:rsidR="0041171A" w:rsidSect="00883CD6">
      <w:headerReference w:type="default" r:id="rId7"/>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3AE4E" w14:textId="77777777" w:rsidR="0084276F" w:rsidRDefault="0084276F" w:rsidP="00274A2B">
      <w:r>
        <w:separator/>
      </w:r>
    </w:p>
  </w:endnote>
  <w:endnote w:type="continuationSeparator" w:id="0">
    <w:p w14:paraId="63335C52" w14:textId="77777777" w:rsidR="0084276F" w:rsidRDefault="0084276F" w:rsidP="0027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537F2" w14:textId="77777777" w:rsidR="0084276F" w:rsidRDefault="0084276F" w:rsidP="00274A2B">
      <w:r>
        <w:separator/>
      </w:r>
    </w:p>
  </w:footnote>
  <w:footnote w:type="continuationSeparator" w:id="0">
    <w:p w14:paraId="3F1AD515" w14:textId="77777777" w:rsidR="0084276F" w:rsidRDefault="0084276F" w:rsidP="00274A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2814" w14:textId="77777777" w:rsidR="00274A2B" w:rsidRDefault="00274A2B" w:rsidP="00274A2B">
    <w:pPr>
      <w:pStyle w:val="Header"/>
      <w:jc w:val="center"/>
    </w:pPr>
    <w:r>
      <w:rPr>
        <w:rFonts w:ascii="Helvetica" w:hAnsi="Helvetica" w:cs="Helvetica"/>
        <w:noProof/>
      </w:rPr>
      <w:drawing>
        <wp:inline distT="0" distB="0" distL="0" distR="0" wp14:anchorId="4460961B" wp14:editId="486B53C3">
          <wp:extent cx="1597660" cy="1384916"/>
          <wp:effectExtent l="0" t="0" r="254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316"/>
                  <a:stretch/>
                </pic:blipFill>
                <pic:spPr bwMode="auto">
                  <a:xfrm>
                    <a:off x="0" y="0"/>
                    <a:ext cx="1597664" cy="13849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2B"/>
    <w:rsid w:val="000C67B6"/>
    <w:rsid w:val="00274A2B"/>
    <w:rsid w:val="002D3A5B"/>
    <w:rsid w:val="00316A37"/>
    <w:rsid w:val="0041171A"/>
    <w:rsid w:val="0069767F"/>
    <w:rsid w:val="0084276F"/>
    <w:rsid w:val="00883CD6"/>
    <w:rsid w:val="008904F5"/>
    <w:rsid w:val="00913CD3"/>
    <w:rsid w:val="009539AC"/>
    <w:rsid w:val="00B01BF9"/>
    <w:rsid w:val="00DE1CF0"/>
    <w:rsid w:val="00F54F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41A7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A2B"/>
    <w:pPr>
      <w:tabs>
        <w:tab w:val="center" w:pos="4513"/>
        <w:tab w:val="right" w:pos="9026"/>
      </w:tabs>
    </w:pPr>
  </w:style>
  <w:style w:type="character" w:customStyle="1" w:styleId="HeaderChar">
    <w:name w:val="Header Char"/>
    <w:basedOn w:val="DefaultParagraphFont"/>
    <w:link w:val="Header"/>
    <w:uiPriority w:val="99"/>
    <w:rsid w:val="00274A2B"/>
  </w:style>
  <w:style w:type="paragraph" w:styleId="Footer">
    <w:name w:val="footer"/>
    <w:basedOn w:val="Normal"/>
    <w:link w:val="FooterChar"/>
    <w:uiPriority w:val="99"/>
    <w:unhideWhenUsed/>
    <w:rsid w:val="00274A2B"/>
    <w:pPr>
      <w:tabs>
        <w:tab w:val="center" w:pos="4513"/>
        <w:tab w:val="right" w:pos="9026"/>
      </w:tabs>
    </w:pPr>
  </w:style>
  <w:style w:type="character" w:customStyle="1" w:styleId="FooterChar">
    <w:name w:val="Footer Char"/>
    <w:basedOn w:val="DefaultParagraphFont"/>
    <w:link w:val="Footer"/>
    <w:uiPriority w:val="99"/>
    <w:rsid w:val="00274A2B"/>
  </w:style>
  <w:style w:type="table" w:styleId="TableGrid">
    <w:name w:val="Table Grid"/>
    <w:basedOn w:val="TableNormal"/>
    <w:uiPriority w:val="39"/>
    <w:rsid w:val="00411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00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president@animationstudies.org"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Pallant, Chris (chris.pallant@canterbury.ac.uk)</dc:creator>
  <cp:keywords/>
  <dc:description/>
  <cp:lastModifiedBy>Pallant, Chris (chris.pallant@canterbury.ac.uk)</cp:lastModifiedBy>
  <cp:revision>1</cp:revision>
  <dcterms:created xsi:type="dcterms:W3CDTF">2018-03-06T16:23:00Z</dcterms:created>
  <dcterms:modified xsi:type="dcterms:W3CDTF">2018-03-06T16:41:00Z</dcterms:modified>
</cp:coreProperties>
</file>